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szCs w:val="40"/>
        </w:rPr>
      </w:pPr>
      <w:r>
        <w:rPr>
          <w:rFonts w:cs="Times New Roman" w:ascii="Bahnschrift SemiLight" w:hAnsi="Bahnschrift SemiLight"/>
          <w:b/>
          <w:sz w:val="40"/>
          <w:szCs w:val="40"/>
        </w:rPr>
        <w:t>Výsledky volieb do orgánov Košického samosprávneho kraja 2022</w:t>
      </w:r>
    </w:p>
    <w:tbl>
      <w:tblPr>
        <w:tblW w:w="799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2"/>
      </w:tblGrid>
      <w:tr>
        <w:trPr/>
        <w:tc>
          <w:tcPr>
            <w:tcW w:w="7342" w:type="dxa"/>
            <w:tcBorders/>
            <w:shd w:fill="F1F5F7" w:val="clear"/>
            <w:vAlign w:val="center"/>
          </w:tcPr>
          <w:p>
            <w:pPr>
              <w:pStyle w:val="Obsahtabuky"/>
              <w:widowControl w:val="false"/>
              <w:suppressLineNumbers/>
              <w:spacing w:before="0" w:after="200"/>
              <w:rPr/>
            </w:pPr>
            <w:r>
              <w:rPr/>
              <w:t xml:space="preserve">Počet volebných obvodov                                                                                                              </w:t>
            </w:r>
            <w:r>
              <w:rPr/>
              <w:t>1</w:t>
            </w:r>
          </w:p>
        </w:tc>
      </w:tr>
      <w:tr>
        <w:trPr/>
        <w:tc>
          <w:tcPr>
            <w:tcW w:w="7342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Počet voličov zapísaných v zozname voličov                                                                          </w:t>
            </w:r>
            <w:r>
              <w:rPr>
                <w:shd w:fill="FFFFFF" w:val="clear"/>
              </w:rPr>
              <w:t>296</w:t>
            </w:r>
            <w:r>
              <w:rPr>
                <w:shd w:fill="FFFFFF" w:val="clear"/>
              </w:rPr>
              <w:t xml:space="preserve">                 </w:t>
            </w:r>
          </w:p>
          <w:p>
            <w:pPr>
              <w:pStyle w:val="Normal"/>
              <w:widowControl w:val="false"/>
              <w:suppressLineNumbers/>
              <w:spacing w:before="0" w:after="20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Počet voličov, ktorí sa zúčastnili na hlasovaní                                                                        </w:t>
            </w:r>
            <w:r>
              <w:rPr>
                <w:shd w:fill="FFFFFF" w:val="clear"/>
              </w:rPr>
              <w:t>225</w:t>
            </w:r>
          </w:p>
          <w:p>
            <w:pPr>
              <w:pStyle w:val="Normal"/>
              <w:widowControl w:val="false"/>
              <w:suppressLineNumbers/>
              <w:spacing w:before="0" w:after="20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Počet voličov, ktorí odovzdali obálku                                                                                       </w:t>
            </w:r>
            <w:r>
              <w:rPr>
                <w:shd w:fill="FFFFFF" w:val="clear"/>
              </w:rPr>
              <w:t>221</w:t>
            </w:r>
          </w:p>
          <w:p>
            <w:pPr>
              <w:pStyle w:val="Normal"/>
              <w:widowControl w:val="false"/>
              <w:suppressLineNumbers/>
              <w:spacing w:before="0" w:after="20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Počet platných hlasovacích lístkov odovzdaných pre voľby do zastupiteľstva                  </w:t>
            </w:r>
            <w:r>
              <w:rPr>
                <w:shd w:fill="FFFFFF" w:val="clear"/>
              </w:rPr>
              <w:t>193</w:t>
            </w:r>
            <w:r>
              <w:rPr>
                <w:shd w:fill="FFFFFF" w:val="clear"/>
              </w:rPr>
              <w:t xml:space="preserve">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uppressLineNumbers/>
              <w:spacing w:before="0" w:after="20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Počet platných hlasovacích lístkov odovzdaných pre voľby predsedu samosprávneho kraja                                                                                                                                                </w:t>
            </w:r>
            <w:r>
              <w:rPr>
                <w:shd w:fill="FFFFFF" w:val="clear"/>
              </w:rPr>
              <w:t>186</w:t>
            </w:r>
          </w:p>
          <w:p>
            <w:pPr>
              <w:pStyle w:val="Normal"/>
              <w:spacing w:before="0" w:after="0"/>
              <w:rPr/>
            </w:pPr>
            <w:r>
              <w:rPr/>
              <w:b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 predsedu Košického samosprávneho kraja  bol zvolený: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Rastislav Trnka , </w:t>
      </w:r>
      <w:r>
        <w:rPr>
          <w:sz w:val="22"/>
          <w:szCs w:val="22"/>
        </w:rPr>
        <w:t>počet platných hlasov</w:t>
      </w:r>
      <w:bookmarkStart w:id="0" w:name="_GoBack"/>
      <w:bookmarkEnd w:id="0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119</w:t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 poslancov  Košického samosprávneho kraja boli zvolení: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Ing. </w:t>
      </w:r>
      <w:r>
        <w:rPr>
          <w:sz w:val="22"/>
          <w:szCs w:val="22"/>
        </w:rPr>
        <w:t xml:space="preserve">Pavol Bečarik, </w:t>
      </w:r>
      <w:r>
        <w:rPr>
          <w:sz w:val="22"/>
          <w:szCs w:val="22"/>
        </w:rPr>
        <w:t xml:space="preserve">počet platných hlasov </w:t>
      </w:r>
      <w:r>
        <w:rPr>
          <w:sz w:val="22"/>
          <w:szCs w:val="22"/>
        </w:rPr>
        <w:t>67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Adnan Akram, počet platných hlasov 51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RNDr. Ladislav Ruttkay, </w:t>
      </w:r>
      <w:r>
        <w:rPr>
          <w:sz w:val="22"/>
          <w:szCs w:val="22"/>
        </w:rPr>
        <w:t xml:space="preserve">počet platných hlasov </w:t>
      </w:r>
      <w:r>
        <w:rPr>
          <w:sz w:val="22"/>
          <w:szCs w:val="22"/>
        </w:rPr>
        <w:t>46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Mgr. </w:t>
      </w:r>
      <w:r>
        <w:rPr>
          <w:sz w:val="22"/>
          <w:szCs w:val="22"/>
        </w:rPr>
        <w:t>Rastislav Javorský, počet platných hlasov 42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PaedDr., PhD. </w:t>
      </w:r>
      <w:r>
        <w:rPr>
          <w:sz w:val="22"/>
          <w:szCs w:val="22"/>
        </w:rPr>
        <w:t>Dávid Dem</w:t>
      </w:r>
      <w:r>
        <w:rPr>
          <w:sz w:val="22"/>
          <w:szCs w:val="22"/>
        </w:rPr>
        <w:t>e</w:t>
      </w:r>
      <w:r>
        <w:rPr>
          <w:sz w:val="22"/>
          <w:szCs w:val="22"/>
        </w:rPr>
        <w:t>čko, počet platných hlasov 39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z w:val="22"/>
          <w:szCs w:val="22"/>
        </w:rPr>
        <w:t xml:space="preserve">JUDr., PhD. </w:t>
      </w:r>
      <w:r>
        <w:rPr>
          <w:sz w:val="22"/>
          <w:szCs w:val="22"/>
        </w:rPr>
        <w:t>Michal Komara, počet platných hlasov 39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7. PhDr., PhD Ján Volný, počet platných hlasov 37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200"/>
        <w:rPr>
          <w:sz w:val="22"/>
          <w:szCs w:val="22"/>
        </w:rPr>
      </w:pPr>
      <w:r>
        <w:rPr>
          <w:sz w:val="22"/>
          <w:szCs w:val="22"/>
        </w:rPr>
        <w:t>V Lieskovanoch 29.10.2022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ahnschrift Semi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2">
    <w:name w:val="Heading 2"/>
    <w:basedOn w:val="Normal"/>
    <w:link w:val="Nadpis2Char"/>
    <w:uiPriority w:val="9"/>
    <w:qFormat/>
    <w:rsid w:val="009a1fc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"/>
    <w:qFormat/>
    <w:rsid w:val="009a1fcb"/>
    <w:rPr>
      <w:rFonts w:ascii="Times New Roman" w:hAnsi="Times New Roman" w:eastAsia="Times New Roman" w:cs="Times New Roman"/>
      <w:b/>
      <w:bCs/>
      <w:sz w:val="36"/>
      <w:szCs w:val="36"/>
      <w:lang w:eastAsia="sk-SK"/>
    </w:rPr>
  </w:style>
  <w:style w:type="character" w:styleId="Strong">
    <w:name w:val="Strong"/>
    <w:basedOn w:val="DefaultParagraphFont"/>
    <w:uiPriority w:val="22"/>
    <w:qFormat/>
    <w:rsid w:val="009a1fcb"/>
    <w:rPr>
      <w:b/>
      <w:bCs/>
    </w:rPr>
  </w:style>
  <w:style w:type="character" w:styleId="Internetovodkaz">
    <w:name w:val="Internetový odkaz"/>
    <w:basedOn w:val="DefaultParagraphFont"/>
    <w:uiPriority w:val="99"/>
    <w:semiHidden/>
    <w:unhideWhenUsed/>
    <w:rsid w:val="009a1fcb"/>
    <w:rPr>
      <w:color w:val="0000FF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e04e8"/>
    <w:pPr>
      <w:spacing w:before="0" w:after="200"/>
      <w:ind w:left="720" w:hanging="0"/>
      <w:contextualSpacing/>
    </w:pPr>
    <w:rPr/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209A-9DB6-48E1-978B-867D94DB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Application>LibreOffice/7.2.4.1$Windows_X86_64 LibreOffice_project/27d75539669ac387bb498e35313b970b7fe9c4f9</Application>
  <AppVersion>15.0000</AppVersion>
  <Pages>1</Pages>
  <Words>137</Words>
  <Characters>802</Characters>
  <CharactersWithSpaces>1542</CharactersWithSpaces>
  <Paragraphs>19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2018-11-12T08:05:00Z</dcterms:created>
  <dc:creator>Klucarova</dc:creator>
  <dc:description/>
  <dc:language>sk-SK</dc:language>
  <cp:lastModifiedBy/>
  <cp:lastPrinted>2018-11-12T10:55:00Z</cp:lastPrinted>
  <dcterms:modified xsi:type="dcterms:W3CDTF">2022-10-29T23:34:52Z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